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67E" w:rsidRDefault="009477C5">
      <w:pPr>
        <w:widowControl w:val="0"/>
        <w:ind w:left="2600" w:right="-20"/>
        <w:rPr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ENYSM+TimesNewRomanPSMT" w:eastAsia="ENYSM+TimesNewRomanPSMT" w:hAnsi="ENYSM+TimesNewRomanPSMT" w:cs="ENYSM+TimesNewRomanPSMT"/>
          <w:b/>
          <w:bCs/>
          <w:color w:val="000000"/>
          <w:sz w:val="28"/>
          <w:szCs w:val="28"/>
        </w:rPr>
        <w:t>Пл</w:t>
      </w:r>
      <w:r>
        <w:rPr>
          <w:rFonts w:ascii="ENYSM+TimesNewRomanPSMT" w:eastAsia="ENYSM+TimesNewRomanPSMT" w:hAnsi="ENYSM+TimesNewRomanPSMT" w:cs="ENYSM+TimesNewRomanPSMT"/>
          <w:b/>
          <w:bCs/>
          <w:color w:val="000000"/>
          <w:spacing w:val="2"/>
          <w:sz w:val="28"/>
          <w:szCs w:val="28"/>
        </w:rPr>
        <w:t>а</w:t>
      </w:r>
      <w:r>
        <w:rPr>
          <w:rFonts w:ascii="ENYSM+TimesNewRomanPSMT" w:eastAsia="ENYSM+TimesNewRomanPSMT" w:hAnsi="ENYSM+TimesNewRomanPSMT" w:cs="ENYSM+TimesNewRomanPSMT"/>
          <w:b/>
          <w:bCs/>
          <w:color w:val="000000"/>
          <w:sz w:val="28"/>
          <w:szCs w:val="28"/>
        </w:rPr>
        <w:t xml:space="preserve">н </w:t>
      </w:r>
      <w:r>
        <w:rPr>
          <w:rFonts w:ascii="ENYSM+TimesNewRomanPSMT" w:eastAsia="ENYSM+TimesNewRomanPSMT" w:hAnsi="ENYSM+TimesNewRomanPSMT" w:cs="ENYSM+TimesNewRomanPSMT"/>
          <w:b/>
          <w:bCs/>
          <w:color w:val="000000"/>
          <w:spacing w:val="-1"/>
          <w:sz w:val="28"/>
          <w:szCs w:val="28"/>
        </w:rPr>
        <w:t>п</w:t>
      </w:r>
      <w:r>
        <w:rPr>
          <w:rFonts w:ascii="ENYSM+TimesNewRomanPSMT" w:eastAsia="ENYSM+TimesNewRomanPSMT" w:hAnsi="ENYSM+TimesNewRomanPSMT" w:cs="ENYSM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ENYSM+TimesNewRomanPSMT" w:eastAsia="ENYSM+TimesNewRomanPSMT" w:hAnsi="ENYSM+TimesNewRomanPSMT" w:cs="ENYSM+TimesNewRomanPSMT"/>
          <w:b/>
          <w:bCs/>
          <w:color w:val="000000"/>
          <w:spacing w:val="-2"/>
          <w:sz w:val="28"/>
          <w:szCs w:val="28"/>
        </w:rPr>
        <w:t>в</w:t>
      </w:r>
      <w:r>
        <w:rPr>
          <w:rFonts w:ascii="ENYSM+TimesNewRomanPSMT" w:eastAsia="ENYSM+TimesNewRomanPSMT" w:hAnsi="ENYSM+TimesNewRomanPSMT" w:cs="ENYSM+TimesNewRomanPSMT"/>
          <w:b/>
          <w:bCs/>
          <w:color w:val="000000"/>
          <w:sz w:val="28"/>
          <w:szCs w:val="28"/>
        </w:rPr>
        <w:t>еде</w:t>
      </w:r>
      <w:r>
        <w:rPr>
          <w:rFonts w:ascii="ENYSM+TimesNewRomanPSMT" w:eastAsia="ENYSM+TimesNewRomanPSMT" w:hAnsi="ENYSM+TimesNewRomanPSMT" w:cs="ENYSM+TimesNewRomanPSMT"/>
          <w:b/>
          <w:bCs/>
          <w:color w:val="000000"/>
          <w:spacing w:val="-1"/>
          <w:sz w:val="28"/>
          <w:szCs w:val="28"/>
        </w:rPr>
        <w:t>н</w:t>
      </w:r>
      <w:r>
        <w:rPr>
          <w:rFonts w:ascii="ENYSM+TimesNewRomanPSMT" w:eastAsia="ENYSM+TimesNewRomanPSMT" w:hAnsi="ENYSM+TimesNewRomanPSMT" w:cs="ENYSM+TimesNewRomanPSMT"/>
          <w:b/>
          <w:bCs/>
          <w:color w:val="000000"/>
          <w:sz w:val="28"/>
          <w:szCs w:val="28"/>
        </w:rPr>
        <w:t>ия</w:t>
      </w:r>
      <w:r>
        <w:rPr>
          <w:rFonts w:ascii="ENYSM+TimesNewRomanPSMT" w:eastAsia="ENYSM+TimesNewRomanPSMT" w:hAnsi="ENYSM+TimesNewRomanPSMT" w:cs="ENYSM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ENYSM+TimesNewRomanPSMT" w:eastAsia="ENYSM+TimesNewRomanPSMT" w:hAnsi="ENYSM+TimesNewRomanPSMT" w:cs="ENYSM+TimesNewRomanPSMT"/>
          <w:b/>
          <w:bCs/>
          <w:color w:val="000000"/>
          <w:sz w:val="28"/>
          <w:szCs w:val="28"/>
        </w:rPr>
        <w:t>м</w:t>
      </w:r>
      <w:r>
        <w:rPr>
          <w:rFonts w:ascii="ENYSM+TimesNewRomanPSMT" w:eastAsia="ENYSM+TimesNewRomanPSMT" w:hAnsi="ENYSM+TimesNewRomanPSMT" w:cs="ENYSM+TimesNewRomanPSMT"/>
          <w:b/>
          <w:bCs/>
          <w:color w:val="000000"/>
          <w:spacing w:val="-1"/>
          <w:sz w:val="28"/>
          <w:szCs w:val="28"/>
        </w:rPr>
        <w:t>е</w:t>
      </w:r>
      <w:r>
        <w:rPr>
          <w:rFonts w:ascii="ENYSM+TimesNewRomanPSMT" w:eastAsia="ENYSM+TimesNewRomanPSMT" w:hAnsi="ENYSM+TimesNewRomanPSMT" w:cs="ENYSM+TimesNewRomanPSMT"/>
          <w:b/>
          <w:bCs/>
          <w:color w:val="000000"/>
          <w:sz w:val="28"/>
          <w:szCs w:val="28"/>
        </w:rPr>
        <w:t>сячни</w:t>
      </w:r>
      <w:r>
        <w:rPr>
          <w:rFonts w:ascii="ENYSM+TimesNewRomanPSMT" w:eastAsia="ENYSM+TimesNewRomanPSMT" w:hAnsi="ENYSM+TimesNewRomanPSMT" w:cs="ENYSM+TimesNewRomanPSMT"/>
          <w:b/>
          <w:bCs/>
          <w:color w:val="000000"/>
          <w:spacing w:val="-1"/>
          <w:sz w:val="28"/>
          <w:szCs w:val="28"/>
        </w:rPr>
        <w:t>к</w:t>
      </w:r>
      <w:r>
        <w:rPr>
          <w:rFonts w:ascii="ENYSM+TimesNewRomanPSMT" w:eastAsia="ENYSM+TimesNewRomanPSMT" w:hAnsi="ENYSM+TimesNewRomanPSMT" w:cs="ENYSM+TimesNewRomanPSMT"/>
          <w:b/>
          <w:bCs/>
          <w:color w:val="000000"/>
          <w:sz w:val="28"/>
          <w:szCs w:val="28"/>
        </w:rPr>
        <w:t>а</w:t>
      </w:r>
      <w:r>
        <w:rPr>
          <w:rFonts w:ascii="ENYSM+TimesNewRomanPSMT" w:eastAsia="ENYSM+TimesNewRomanPSMT" w:hAnsi="ENYSM+TimesNewRomanPSMT" w:cs="ENYSM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ENYSM+TimesNewRomanPSMT" w:eastAsia="ENYSM+TimesNewRomanPSMT" w:hAnsi="ENYSM+TimesNewRomanPSMT" w:cs="ENYSM+TimesNewRomanPSMT"/>
          <w:b/>
          <w:bCs/>
          <w:color w:val="000000"/>
          <w:sz w:val="28"/>
          <w:szCs w:val="28"/>
        </w:rPr>
        <w:t>пр</w:t>
      </w:r>
      <w:r>
        <w:rPr>
          <w:rFonts w:ascii="ENYSM+TimesNewRomanPSMT" w:eastAsia="ENYSM+TimesNewRomanPSMT" w:hAnsi="ENYSM+TimesNewRomanPSMT" w:cs="ENYSM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ENYSM+TimesNewRomanPSMT" w:eastAsia="ENYSM+TimesNewRomanPSMT" w:hAnsi="ENYSM+TimesNewRomanPSMT" w:cs="ENYSM+TimesNewRomanPSMT"/>
          <w:b/>
          <w:bCs/>
          <w:color w:val="000000"/>
          <w:sz w:val="28"/>
          <w:szCs w:val="28"/>
        </w:rPr>
        <w:t>фори</w:t>
      </w:r>
      <w:r>
        <w:rPr>
          <w:rFonts w:ascii="ENYSM+TimesNewRomanPSMT" w:eastAsia="ENYSM+TimesNewRomanPSMT" w:hAnsi="ENYSM+TimesNewRomanPSMT" w:cs="ENYSM+TimesNewRomanPSMT"/>
          <w:b/>
          <w:bCs/>
          <w:color w:val="000000"/>
          <w:spacing w:val="-2"/>
          <w:sz w:val="28"/>
          <w:szCs w:val="28"/>
        </w:rPr>
        <w:t>е</w:t>
      </w:r>
      <w:r>
        <w:rPr>
          <w:rFonts w:ascii="ENYSM+TimesNewRomanPSMT" w:eastAsia="ENYSM+TimesNewRomanPSMT" w:hAnsi="ENYSM+TimesNewRomanPSMT" w:cs="ENYSM+TimesNewRomanPSMT"/>
          <w:b/>
          <w:bCs/>
          <w:color w:val="000000"/>
          <w:spacing w:val="-1"/>
          <w:sz w:val="28"/>
          <w:szCs w:val="28"/>
        </w:rPr>
        <w:t>н</w:t>
      </w:r>
      <w:r>
        <w:rPr>
          <w:rFonts w:ascii="ENYSM+TimesNewRomanPSMT" w:eastAsia="ENYSM+TimesNewRomanPSMT" w:hAnsi="ENYSM+TimesNewRomanPSMT" w:cs="ENYSM+TimesNewRomanPSMT"/>
          <w:b/>
          <w:bCs/>
          <w:color w:val="000000"/>
          <w:sz w:val="28"/>
          <w:szCs w:val="28"/>
        </w:rPr>
        <w:t>т</w:t>
      </w:r>
      <w:r>
        <w:rPr>
          <w:rFonts w:ascii="ENYSM+TimesNewRomanPSMT" w:eastAsia="ENYSM+TimesNewRomanPSMT" w:hAnsi="ENYSM+TimesNewRomanPSMT" w:cs="ENYSM+TimesNewRomanPSMT"/>
          <w:b/>
          <w:bCs/>
          <w:color w:val="000000"/>
          <w:spacing w:val="1"/>
          <w:sz w:val="28"/>
          <w:szCs w:val="28"/>
        </w:rPr>
        <w:t>а</w:t>
      </w:r>
      <w:r>
        <w:rPr>
          <w:rFonts w:ascii="ENYSM+TimesNewRomanPSMT" w:eastAsia="ENYSM+TimesNewRomanPSMT" w:hAnsi="ENYSM+TimesNewRomanPSMT" w:cs="ENYSM+TimesNewRomanPSMT"/>
          <w:b/>
          <w:bCs/>
          <w:color w:val="000000"/>
          <w:sz w:val="28"/>
          <w:szCs w:val="28"/>
        </w:rPr>
        <w:t>ции</w:t>
      </w:r>
    </w:p>
    <w:p w:rsidR="00F7267E" w:rsidRDefault="00F7267E">
      <w:pPr>
        <w:spacing w:after="3" w:line="160" w:lineRule="exact"/>
        <w:rPr>
          <w:sz w:val="16"/>
          <w:szCs w:val="16"/>
        </w:rPr>
      </w:pPr>
    </w:p>
    <w:tbl>
      <w:tblPr>
        <w:tblW w:w="10103" w:type="dxa"/>
        <w:tblInd w:w="-4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5530"/>
        <w:gridCol w:w="1560"/>
        <w:gridCol w:w="2447"/>
      </w:tblGrid>
      <w:tr w:rsidR="00F7267E">
        <w:trPr>
          <w:cantSplit/>
          <w:trHeight w:hRule="exact" w:val="49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7"/>
              <w:ind w:left="108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ENYSM+TimesNewRomanPSMT" w:eastAsia="ENYSM+TimesNewRomanPSMT" w:hAnsi="ENYSM+TimesNewRomanPSMT" w:cs="ENYSM+TimesNewRomanPSMT"/>
                <w:b/>
                <w:bCs/>
                <w:color w:val="000000"/>
                <w:spacing w:val="1"/>
                <w:sz w:val="28"/>
                <w:szCs w:val="28"/>
              </w:rPr>
              <w:t>№</w:t>
            </w:r>
          </w:p>
        </w:tc>
        <w:tc>
          <w:tcPr>
            <w:tcW w:w="5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7"/>
              <w:ind w:left="1951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ENYSM+TimesNewRomanPSMT" w:eastAsia="ENYSM+TimesNewRomanPSMT" w:hAnsi="ENYSM+TimesNewRomanPSMT" w:cs="ENYSM+TimesNewRomanPSMT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7"/>
              <w:ind w:left="621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ENYSM+TimesNewRomanPSMT" w:eastAsia="ENYSM+TimesNewRomanPSMT" w:hAnsi="ENYSM+TimesNewRomanPSMT" w:cs="ENYSM+TimesNewRomanPSMT"/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7"/>
              <w:ind w:left="153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ENYSM+TimesNewRomanPSMT" w:eastAsia="ENYSM+TimesNewRomanPSMT" w:hAnsi="ENYSM+TimesNewRomanPSMT" w:cs="ENYSM+TimesNewRomanPSMT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ENYSM+TimesNewRomanPSMT" w:eastAsia="ENYSM+TimesNewRomanPSMT" w:hAnsi="ENYSM+TimesNewRomanPSMT" w:cs="ENYSM+TimesNewRomanPSMT"/>
                <w:b/>
                <w:bCs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ENYSM+TimesNewRomanPSMT" w:eastAsia="ENYSM+TimesNewRomanPSMT" w:hAnsi="ENYSM+TimesNewRomanPSMT" w:cs="ENYSM+TimesNewRomanPSMT"/>
                <w:b/>
                <w:bCs/>
                <w:color w:val="000000"/>
                <w:sz w:val="28"/>
                <w:szCs w:val="28"/>
              </w:rPr>
              <w:t>в</w:t>
            </w:r>
            <w:r>
              <w:rPr>
                <w:rFonts w:ascii="ENYSM+TimesNewRomanPSMT" w:eastAsia="ENYSM+TimesNewRomanPSMT" w:hAnsi="ENYSM+TimesNewRomanPSMT" w:cs="ENYSM+TimesNewRomanPSMT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ENYSM+TimesNewRomanPSMT" w:eastAsia="ENYSM+TimesNewRomanPSMT" w:hAnsi="ENYSM+TimesNewRomanPSMT" w:cs="ENYSM+TimesNewRomanPSMT"/>
                <w:b/>
                <w:bCs/>
                <w:color w:val="000000"/>
                <w:sz w:val="28"/>
                <w:szCs w:val="28"/>
              </w:rPr>
              <w:t>т</w:t>
            </w:r>
            <w:r>
              <w:rPr>
                <w:rFonts w:ascii="ENYSM+TimesNewRomanPSMT" w:eastAsia="ENYSM+TimesNewRomanPSMT" w:hAnsi="ENYSM+TimesNewRomanPSMT" w:cs="ENYSM+TimesNewRomanPSMT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ENYSM+TimesNewRomanPSMT" w:eastAsia="ENYSM+TimesNewRomanPSMT" w:hAnsi="ENYSM+TimesNewRomanPSMT" w:cs="ENYSM+TimesNewRomanPSMT"/>
                <w:b/>
                <w:bCs/>
                <w:color w:val="000000"/>
                <w:sz w:val="28"/>
                <w:szCs w:val="28"/>
              </w:rPr>
              <w:t>тве</w:t>
            </w:r>
            <w:r>
              <w:rPr>
                <w:rFonts w:ascii="ENYSM+TimesNewRomanPSMT" w:eastAsia="ENYSM+TimesNewRomanPSMT" w:hAnsi="ENYSM+TimesNewRomanPSMT" w:cs="ENYSM+TimesNewRomanPSMT"/>
                <w:b/>
                <w:bCs/>
                <w:color w:val="000000"/>
                <w:spacing w:val="-1"/>
                <w:sz w:val="28"/>
                <w:szCs w:val="28"/>
              </w:rPr>
              <w:t>нн</w:t>
            </w:r>
            <w:r>
              <w:rPr>
                <w:rFonts w:ascii="ENYSM+TimesNewRomanPSMT" w:eastAsia="ENYSM+TimesNewRomanPSMT" w:hAnsi="ENYSM+TimesNewRomanPSMT" w:cs="ENYSM+TimesNewRomanPSMT"/>
                <w:b/>
                <w:bCs/>
                <w:color w:val="000000"/>
                <w:sz w:val="28"/>
                <w:szCs w:val="28"/>
              </w:rPr>
              <w:t>ые</w:t>
            </w:r>
          </w:p>
        </w:tc>
      </w:tr>
      <w:tr w:rsidR="00F7267E">
        <w:trPr>
          <w:cantSplit/>
          <w:trHeight w:hRule="exact" w:val="132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4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.</w:t>
            </w:r>
          </w:p>
        </w:tc>
        <w:tc>
          <w:tcPr>
            <w:tcW w:w="5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4" w:line="239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Оформление ст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нд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в, и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формир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ую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щих о возможн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ст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х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п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л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 xml:space="preserve">чения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роф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сс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ио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на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ьн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о обр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ова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ия в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 xml:space="preserve"> г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ор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од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е Ка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4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05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02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.2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4"/>
              <w:ind w:left="110" w:right="-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Заведующая библиотекой </w:t>
            </w:r>
            <w:proofErr w:type="spellStart"/>
            <w:r>
              <w:rPr>
                <w:color w:val="000000"/>
                <w:sz w:val="28"/>
                <w:szCs w:val="28"/>
              </w:rPr>
              <w:t>Г.Г.Хамитова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7267E">
        <w:trPr>
          <w:cantSplit/>
          <w:trHeight w:hRule="exact" w:val="977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.</w:t>
            </w:r>
          </w:p>
        </w:tc>
        <w:tc>
          <w:tcPr>
            <w:tcW w:w="5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/>
              <w:ind w:left="108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Информиров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н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70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об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чающихся о возможн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ст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х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п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л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 xml:space="preserve">чения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ро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льного обр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ова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ия в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 xml:space="preserve"> г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ор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од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е Ка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и</w:t>
            </w:r>
            <w:proofErr w:type="gramEnd"/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05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02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.2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/>
              <w:ind w:left="110" w:right="-20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Зам</w:t>
            </w:r>
            <w:proofErr w:type="gramStart"/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.д</w:t>
            </w:r>
            <w:proofErr w:type="gramEnd"/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иректора</w:t>
            </w:r>
            <w:proofErr w:type="spellEnd"/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 xml:space="preserve"> по УР </w:t>
            </w:r>
            <w:proofErr w:type="spellStart"/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Л.Х.Гилазиева</w:t>
            </w:r>
            <w:proofErr w:type="spellEnd"/>
          </w:p>
        </w:tc>
      </w:tr>
      <w:tr w:rsidR="00F7267E">
        <w:trPr>
          <w:cantSplit/>
          <w:trHeight w:hRule="exact" w:val="109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/>
              <w:ind w:left="108" w:right="-20"/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3.</w:t>
            </w:r>
          </w:p>
        </w:tc>
        <w:tc>
          <w:tcPr>
            <w:tcW w:w="5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/>
              <w:ind w:left="108"/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Размещение на сайте гимназии информации о проведении мероприятий в рамках месячника по профориентации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 w:line="275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В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ечение месяца</w:t>
            </w:r>
          </w:p>
        </w:tc>
        <w:tc>
          <w:tcPr>
            <w:tcW w:w="2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/>
              <w:ind w:left="110" w:right="-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Учитель истории и обществознания </w:t>
            </w:r>
            <w:proofErr w:type="spellStart"/>
            <w:r>
              <w:rPr>
                <w:color w:val="000000"/>
                <w:sz w:val="28"/>
                <w:szCs w:val="28"/>
              </w:rPr>
              <w:t>И.М.Фархутдинов</w:t>
            </w:r>
            <w:proofErr w:type="spellEnd"/>
          </w:p>
        </w:tc>
      </w:tr>
      <w:tr w:rsidR="00F7267E">
        <w:trPr>
          <w:cantSplit/>
          <w:trHeight w:hRule="exact" w:val="109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.</w:t>
            </w:r>
          </w:p>
        </w:tc>
        <w:tc>
          <w:tcPr>
            <w:tcW w:w="5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tabs>
                <w:tab w:val="left" w:pos="2024"/>
                <w:tab w:val="left" w:pos="3151"/>
                <w:tab w:val="left" w:pos="4887"/>
              </w:tabs>
              <w:spacing w:line="275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сещ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н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н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й о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крытых дверей о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га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иза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ци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й СПО и ВПО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февраль,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м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рт</w:t>
            </w:r>
          </w:p>
        </w:tc>
        <w:tc>
          <w:tcPr>
            <w:tcW w:w="2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line="239" w:lineRule="auto"/>
              <w:ind w:left="110" w:right="590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Классные руководители 9, 11 классов</w:t>
            </w:r>
          </w:p>
        </w:tc>
      </w:tr>
      <w:tr w:rsidR="00F7267E">
        <w:trPr>
          <w:cantSplit/>
          <w:trHeight w:hRule="exact" w:val="109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4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.</w:t>
            </w:r>
          </w:p>
        </w:tc>
        <w:tc>
          <w:tcPr>
            <w:tcW w:w="5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4" w:line="275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а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гн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ост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ка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67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проф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сс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онал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ных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67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склоннос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ей о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чающ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 xml:space="preserve">хся 8, 9,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0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клас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ов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4" w:line="275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1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да февра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я</w:t>
            </w:r>
          </w:p>
        </w:tc>
        <w:tc>
          <w:tcPr>
            <w:tcW w:w="2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4"/>
              <w:ind w:left="110" w:right="-20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 xml:space="preserve">Педагог-психолог </w:t>
            </w:r>
            <w:proofErr w:type="spellStart"/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Э.М.Сафиуллина</w:t>
            </w:r>
            <w:proofErr w:type="spellEnd"/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 xml:space="preserve"> </w:t>
            </w:r>
          </w:p>
        </w:tc>
      </w:tr>
      <w:tr w:rsidR="00F7267E">
        <w:trPr>
          <w:cantSplit/>
          <w:trHeight w:hRule="exact" w:val="109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.</w:t>
            </w:r>
          </w:p>
        </w:tc>
        <w:tc>
          <w:tcPr>
            <w:tcW w:w="5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/>
              <w:ind w:left="108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Класс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ые ч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:</w:t>
            </w:r>
          </w:p>
          <w:p w:rsidR="00F7267E" w:rsidRDefault="009477C5">
            <w:pPr>
              <w:widowControl w:val="0"/>
              <w:spacing w:before="51"/>
              <w:ind w:left="108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- «В ми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е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про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ес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 xml:space="preserve">й» для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2"/>
                <w:sz w:val="28"/>
                <w:szCs w:val="28"/>
              </w:rPr>
              <w:t>1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-1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1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клас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ов,</w:t>
            </w:r>
          </w:p>
          <w:p w:rsidR="00F7267E" w:rsidRDefault="009477C5">
            <w:pPr>
              <w:widowControl w:val="0"/>
              <w:spacing w:before="47"/>
              <w:ind w:left="108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- «М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я б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щая профес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ия» для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2"/>
                <w:sz w:val="28"/>
                <w:szCs w:val="28"/>
              </w:rPr>
              <w:t>9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-11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ассы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 w:line="277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В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ечение месяца</w:t>
            </w:r>
          </w:p>
        </w:tc>
        <w:tc>
          <w:tcPr>
            <w:tcW w:w="2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/>
              <w:ind w:left="110" w:right="-20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Классные руководители</w:t>
            </w:r>
          </w:p>
        </w:tc>
      </w:tr>
      <w:tr w:rsidR="00F7267E">
        <w:trPr>
          <w:cantSplit/>
          <w:trHeight w:hRule="exact" w:val="109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7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.</w:t>
            </w:r>
          </w:p>
        </w:tc>
        <w:tc>
          <w:tcPr>
            <w:tcW w:w="5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 w:line="277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нк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рс пр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ек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то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пр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ри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нта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ци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онной</w:t>
            </w:r>
            <w:proofErr w:type="spellEnd"/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 xml:space="preserve"> на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равл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ннос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 w:line="277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В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ечение месяца</w:t>
            </w:r>
          </w:p>
        </w:tc>
        <w:tc>
          <w:tcPr>
            <w:tcW w:w="2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/>
              <w:ind w:left="110" w:right="-20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Зам</w:t>
            </w:r>
            <w:proofErr w:type="gramStart"/>
            <w:r>
              <w:rPr>
                <w:color w:val="000000"/>
                <w:sz w:val="28"/>
                <w:szCs w:val="28"/>
              </w:rPr>
              <w:t>.д</w:t>
            </w:r>
            <w:proofErr w:type="gramEnd"/>
            <w:r>
              <w:rPr>
                <w:color w:val="000000"/>
                <w:sz w:val="28"/>
                <w:szCs w:val="28"/>
              </w:rPr>
              <w:t>иректора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по УР </w:t>
            </w:r>
            <w:proofErr w:type="spellStart"/>
            <w:r>
              <w:rPr>
                <w:color w:val="000000"/>
                <w:sz w:val="28"/>
                <w:szCs w:val="28"/>
              </w:rPr>
              <w:t>Д.Р.Агзамова</w:t>
            </w:r>
            <w:proofErr w:type="spellEnd"/>
          </w:p>
        </w:tc>
      </w:tr>
      <w:tr w:rsidR="00F7267E">
        <w:trPr>
          <w:cantSplit/>
          <w:trHeight w:hRule="exact" w:val="109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5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/>
              <w:ind w:left="108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Встречи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68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отр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ками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ЦЗН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 w:line="275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В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ечение месяца</w:t>
            </w:r>
          </w:p>
        </w:tc>
        <w:tc>
          <w:tcPr>
            <w:tcW w:w="2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/>
              <w:ind w:left="110" w:right="-20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Классные руководители 9, 11 классов</w:t>
            </w:r>
          </w:p>
        </w:tc>
      </w:tr>
      <w:tr w:rsidR="00F7267E">
        <w:trPr>
          <w:cantSplit/>
          <w:trHeight w:hRule="exact" w:val="109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4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5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4" w:line="239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глый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стол «Дорог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о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 xml:space="preserve">орые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ы выбираем» 8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-11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кла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сы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4"/>
              <w:ind w:left="108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В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ечение месяца</w:t>
            </w:r>
          </w:p>
        </w:tc>
        <w:tc>
          <w:tcPr>
            <w:tcW w:w="2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4"/>
              <w:ind w:left="110" w:right="-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Педагог-организатор </w:t>
            </w:r>
            <w:proofErr w:type="spellStart"/>
            <w:r>
              <w:rPr>
                <w:color w:val="000000"/>
                <w:sz w:val="28"/>
                <w:szCs w:val="28"/>
              </w:rPr>
              <w:t>З.Н.Сайфуллина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7267E">
        <w:trPr>
          <w:cantSplit/>
          <w:trHeight w:hRule="exact" w:val="109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 w:line="239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Встречи и общ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ние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с предс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авител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ями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 xml:space="preserve"> разли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ных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про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ес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и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ирм и орг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ан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из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ция г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рода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 w:line="313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В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ечение месяца</w:t>
            </w:r>
          </w:p>
        </w:tc>
        <w:tc>
          <w:tcPr>
            <w:tcW w:w="2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/>
              <w:ind w:left="110" w:right="-20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 xml:space="preserve">Классные руководители </w:t>
            </w:r>
          </w:p>
        </w:tc>
      </w:tr>
      <w:tr w:rsidR="00F7267E">
        <w:trPr>
          <w:cantSplit/>
          <w:trHeight w:hRule="exact" w:val="109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5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 w:line="311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Маст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-клас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3"/>
                <w:sz w:val="28"/>
                <w:szCs w:val="28"/>
              </w:rPr>
              <w:t>с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ы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о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раз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ичным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рабочим професс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ям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 w:line="311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В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ечение месяца</w:t>
            </w:r>
          </w:p>
        </w:tc>
        <w:tc>
          <w:tcPr>
            <w:tcW w:w="2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/>
              <w:ind w:left="110" w:right="-20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 xml:space="preserve">Классные руководители </w:t>
            </w:r>
          </w:p>
        </w:tc>
      </w:tr>
      <w:tr w:rsidR="00F7267E">
        <w:trPr>
          <w:cantSplit/>
          <w:trHeight w:hRule="exact" w:val="109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5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 w:line="275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нк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рс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рис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нко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«М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я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щая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рофессия», «Рад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га п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офес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си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 xml:space="preserve">й» для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2"/>
                <w:sz w:val="28"/>
                <w:szCs w:val="28"/>
              </w:rPr>
              <w:t>1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-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5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клас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ов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 w:line="275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В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ечение месяца</w:t>
            </w:r>
          </w:p>
        </w:tc>
        <w:tc>
          <w:tcPr>
            <w:tcW w:w="2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/>
              <w:ind w:left="110" w:right="-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Учитель ИЗО </w:t>
            </w:r>
            <w:proofErr w:type="spellStart"/>
            <w:r>
              <w:rPr>
                <w:color w:val="000000"/>
                <w:sz w:val="28"/>
                <w:szCs w:val="28"/>
              </w:rPr>
              <w:t>Насыбуллина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Г.А.</w:t>
            </w:r>
          </w:p>
        </w:tc>
      </w:tr>
      <w:tr w:rsidR="00F7267E">
        <w:trPr>
          <w:cantSplit/>
          <w:trHeight w:hRule="exact" w:val="109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13</w:t>
            </w:r>
          </w:p>
        </w:tc>
        <w:tc>
          <w:tcPr>
            <w:tcW w:w="5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/>
              <w:ind w:left="108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В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 xml:space="preserve">кторина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Чт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? Где?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огд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?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»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 xml:space="preserve"> о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рофе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си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/>
              <w:ind w:left="108" w:right="-20"/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В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ечение</w:t>
            </w:r>
          </w:p>
          <w:p w:rsidR="00F7267E" w:rsidRDefault="009477C5">
            <w:pPr>
              <w:widowControl w:val="0"/>
              <w:spacing w:before="2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месяца</w:t>
            </w:r>
          </w:p>
        </w:tc>
        <w:tc>
          <w:tcPr>
            <w:tcW w:w="2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/>
              <w:ind w:left="110" w:right="-20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Классные руководители 5а, 5б классов</w:t>
            </w:r>
          </w:p>
        </w:tc>
      </w:tr>
      <w:tr w:rsidR="00F7267E">
        <w:trPr>
          <w:cantSplit/>
          <w:trHeight w:hRule="exact" w:val="109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5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 w:line="239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нс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ьти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ва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ие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о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тел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о пр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ор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нт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ц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и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и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ыб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 xml:space="preserve">ре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роф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 xml:space="preserve">я обучения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чащими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ып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скных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кл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ссов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/>
              <w:ind w:left="108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в тече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ие месяца</w:t>
            </w:r>
          </w:p>
        </w:tc>
        <w:tc>
          <w:tcPr>
            <w:tcW w:w="2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/>
              <w:ind w:left="110" w:right="-20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 xml:space="preserve">Педагог-психолог </w:t>
            </w:r>
            <w:proofErr w:type="spellStart"/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Э.М.Сафиуллина</w:t>
            </w:r>
            <w:proofErr w:type="spellEnd"/>
          </w:p>
        </w:tc>
      </w:tr>
      <w:tr w:rsidR="00F7267E">
        <w:trPr>
          <w:cantSplit/>
          <w:trHeight w:hRule="exact" w:val="179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5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/>
              <w:ind w:left="108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Вы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тав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а «Обра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о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ание и К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рье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а»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ind w:left="108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по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согла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ов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 xml:space="preserve">нию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 xml:space="preserve"> о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га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иза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орами</w:t>
            </w:r>
          </w:p>
        </w:tc>
        <w:tc>
          <w:tcPr>
            <w:tcW w:w="2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/>
              <w:ind w:left="110" w:right="-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Классные руководители 8-11 классов</w:t>
            </w:r>
          </w:p>
        </w:tc>
      </w:tr>
      <w:tr w:rsidR="00F7267E">
        <w:trPr>
          <w:cantSplit/>
          <w:trHeight w:hRule="exact" w:val="109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5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 w:line="239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нк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рс пре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ент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ци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й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«Ра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 xml:space="preserve">очая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рофес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ия нас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оящ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го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рем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ни»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 w:line="239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в тече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ие месяца</w:t>
            </w:r>
          </w:p>
        </w:tc>
        <w:tc>
          <w:tcPr>
            <w:tcW w:w="2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/>
              <w:ind w:left="110" w:right="-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Учитель информатики </w:t>
            </w:r>
            <w:proofErr w:type="spellStart"/>
            <w:r>
              <w:rPr>
                <w:color w:val="000000"/>
                <w:sz w:val="28"/>
                <w:szCs w:val="28"/>
              </w:rPr>
              <w:t>Ш.Зайырова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7267E">
        <w:trPr>
          <w:cantSplit/>
          <w:trHeight w:hRule="exact" w:val="109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5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 w:line="239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Учас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 xml:space="preserve">ие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о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се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о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3"/>
                <w:sz w:val="28"/>
                <w:szCs w:val="28"/>
              </w:rPr>
              <w:t>с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ий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х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откры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ых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роках по профес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ионал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ой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навига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ии о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чающ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хся «</w:t>
            </w:r>
            <w:proofErr w:type="spellStart"/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ПроеКТОриЯ</w:t>
            </w:r>
            <w:proofErr w:type="spellEnd"/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 w:line="239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в тече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ие месяца</w:t>
            </w:r>
          </w:p>
        </w:tc>
        <w:tc>
          <w:tcPr>
            <w:tcW w:w="2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/>
              <w:ind w:left="110" w:right="-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Классные руководители 5б, 8б</w:t>
            </w:r>
          </w:p>
        </w:tc>
      </w:tr>
      <w:tr w:rsidR="00F7267E">
        <w:trPr>
          <w:cantSplit/>
          <w:trHeight w:hRule="exact" w:val="109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5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 w:line="241" w:lineRule="auto"/>
              <w:ind w:left="108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В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деол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ктор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й</w:t>
            </w:r>
            <w:proofErr w:type="spellEnd"/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с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мо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страцией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ф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ль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а «Страте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ия выбора професс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и»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 w:line="241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в тече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ие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 xml:space="preserve"> месяца</w:t>
            </w:r>
          </w:p>
        </w:tc>
        <w:tc>
          <w:tcPr>
            <w:tcW w:w="2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/>
              <w:ind w:left="110" w:right="-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Классный руководитель 10 класса </w:t>
            </w:r>
            <w:proofErr w:type="spellStart"/>
            <w:r>
              <w:rPr>
                <w:color w:val="000000"/>
                <w:sz w:val="28"/>
                <w:szCs w:val="28"/>
              </w:rPr>
              <w:t>Р.Р.Галиева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7267E">
        <w:trPr>
          <w:cantSplit/>
          <w:trHeight w:hRule="exact" w:val="237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/>
              <w:ind w:left="108" w:right="-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5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 w:line="239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Учас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ие в город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ких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на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ч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но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-прак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ич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ких конф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р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нци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х:</w:t>
            </w:r>
          </w:p>
          <w:p w:rsidR="00F7267E" w:rsidRDefault="009477C5">
            <w:pPr>
              <w:widowControl w:val="0"/>
              <w:spacing w:line="239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- «Д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и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на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к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»;</w:t>
            </w:r>
          </w:p>
          <w:p w:rsidR="00F7267E" w:rsidRDefault="009477C5">
            <w:pPr>
              <w:widowControl w:val="0"/>
              <w:spacing w:line="241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- «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 xml:space="preserve">ка дело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олодых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>»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;</w:t>
            </w:r>
          </w:p>
          <w:p w:rsidR="00F7267E" w:rsidRDefault="009477C5">
            <w:pPr>
              <w:widowControl w:val="0"/>
              <w:spacing w:line="239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- Нобелев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ки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н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д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жды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КНИТУ»</w:t>
            </w:r>
          </w:p>
          <w:p w:rsidR="00F7267E" w:rsidRDefault="009477C5">
            <w:pPr>
              <w:widowControl w:val="0"/>
              <w:spacing w:line="244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- «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 xml:space="preserve">сть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акая про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фе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ссия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– Родину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ащищат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 w:line="239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в тече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CJMBS+TimesNewRomanPSMT" w:eastAsia="CJMBS+TimesNewRomanPSMT" w:hAnsi="CJMBS+TimesNewRomanPSMT" w:cs="CJMBS+TimesNewRomanPSMT"/>
                <w:color w:val="000000"/>
                <w:sz w:val="28"/>
                <w:szCs w:val="28"/>
              </w:rPr>
              <w:t>ие месяца</w:t>
            </w:r>
          </w:p>
        </w:tc>
        <w:tc>
          <w:tcPr>
            <w:tcW w:w="2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9477C5">
            <w:pPr>
              <w:widowControl w:val="0"/>
              <w:spacing w:before="2"/>
              <w:ind w:left="110" w:right="-20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Зам</w:t>
            </w:r>
            <w:proofErr w:type="gramStart"/>
            <w:r>
              <w:rPr>
                <w:color w:val="000000"/>
                <w:sz w:val="28"/>
                <w:szCs w:val="28"/>
              </w:rPr>
              <w:t>.д</w:t>
            </w:r>
            <w:proofErr w:type="gramEnd"/>
            <w:r>
              <w:rPr>
                <w:color w:val="000000"/>
                <w:sz w:val="28"/>
                <w:szCs w:val="28"/>
              </w:rPr>
              <w:t>иректора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по УР </w:t>
            </w:r>
            <w:proofErr w:type="spellStart"/>
            <w:r>
              <w:rPr>
                <w:color w:val="000000"/>
                <w:sz w:val="28"/>
                <w:szCs w:val="28"/>
              </w:rPr>
              <w:t>Агзамова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Д.Р.</w:t>
            </w:r>
          </w:p>
        </w:tc>
      </w:tr>
      <w:tr w:rsidR="00F7267E">
        <w:trPr>
          <w:cantSplit/>
          <w:trHeight w:hRule="exact" w:val="70"/>
        </w:trPr>
        <w:tc>
          <w:tcPr>
            <w:tcW w:w="10103" w:type="dxa"/>
            <w:gridSpan w:val="4"/>
            <w:tcBorders>
              <w:top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67E" w:rsidRDefault="00F7267E"/>
        </w:tc>
      </w:tr>
    </w:tbl>
    <w:p w:rsidR="00F7267E" w:rsidRDefault="00F7267E">
      <w:pPr>
        <w:spacing w:line="360" w:lineRule="auto"/>
        <w:ind w:firstLine="708"/>
        <w:jc w:val="both"/>
        <w:rPr>
          <w:sz w:val="28"/>
          <w:szCs w:val="28"/>
        </w:rPr>
      </w:pPr>
    </w:p>
    <w:p w:rsidR="00F7267E" w:rsidRDefault="00F7267E"/>
    <w:sectPr w:rsidR="00F7267E"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ENYSM+TimesNewRomanPSMT">
    <w:altName w:val="Times New Roman"/>
    <w:charset w:val="01"/>
    <w:family w:val="auto"/>
    <w:pitch w:val="variable"/>
    <w:sig w:usb0="00000000" w:usb1="C0007843" w:usb2="00000009" w:usb3="00000000" w:csb0="400001FF" w:csb1="FFFF0000"/>
  </w:font>
  <w:font w:name="CJMBS+TimesNewRomanPSMT">
    <w:altName w:val="Times New Roman"/>
    <w:charset w:val="01"/>
    <w:family w:val="auto"/>
    <w:pitch w:val="variable"/>
    <w:sig w:usb0="00000000" w:usb1="C0007843" w:usb2="00000009" w:usb3="00000000" w:csb0="400001FF" w:csb1="FFFF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67E"/>
    <w:rsid w:val="009477C5"/>
    <w:rsid w:val="00F7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Экзамен</cp:lastModifiedBy>
  <cp:revision>2</cp:revision>
  <dcterms:created xsi:type="dcterms:W3CDTF">2022-02-11T12:00:00Z</dcterms:created>
  <dcterms:modified xsi:type="dcterms:W3CDTF">2022-02-11T12:00:00Z</dcterms:modified>
</cp:coreProperties>
</file>